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0" w:rsidP="00000000" w:rsidRPr="00000000">
      <w:pPr>
        <w:pStyle w:val="Heading1"/>
        <w:contextualSpacing w:val="0"/>
      </w:pPr>
      <w:r w:rsidR="00000000" w:rsidDel="00000000" w:rsidRPr="00000000">
        <w:rPr>
          <w:rtl w:val="0"/>
        </w:rPr>
        <w:t>Deelnameverklaring</w:t>
      </w:r>
    </w:p>
    <w:p w:rsidR="00000000" w:rsidDel="00000000" w:rsidRDefault="00000000" w14:paraId="00000001" w:rsidP="00000000" w:rsidRPr="00000000">
      <w:pPr>
        <w:contextualSpacing w:val="0"/>
        <w:rPr>
          <w:b/>
          <w:u w:val="single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pStyle w:val="Heading2"/>
        <w:contextualSpacing w:val="0"/>
      </w:pPr>
      <w:r w:rsidR="00000000" w:rsidDel="00000000" w:rsidRPr="00000000">
        <w:rPr>
          <w:rtl w:val="0"/>
        </w:rPr>
        <w:t xml:space="preserve">Stockholm Furniture and Light Fair / Greenhouse - groepsstand </w:t>
      </w:r>
      <w:r w:rsidR="00000000" w:rsidDel="00000000" w:rsidRPr="00000000">
        <w:rPr>
          <w:rtl w:val="0"/>
          <w:i/>
        </w:rPr>
        <w:t xml:space="preserve">Belgium is Design, </w:t>
      </w:r>
      <w:r>
        <w:rPr>
          <w:i w:val="0"/>
        </w:rPr>
        <w:t>Stockholm</w:t>
      </w:r>
      <w:r w:rsidR="00000000" w:rsidDel="00000000" w:rsidRPr="00000000">
        <w:rPr>
          <w:rtl w:val="0"/>
        </w:rPr>
        <w:t>, 5 &gt; 9 februari 2019</w:t>
      </w:r>
    </w:p>
    <w:p w:rsidR="00000000" w:rsidDel="00000000" w:rsidRDefault="00000000" w14:paraId="00000003" w:rsidP="00000000" w:rsidRPr="00000000">
      <w:pPr>
        <w:contextualSpacing w:val="0"/>
        <w:rPr>
          <w:b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Naam en Voornaam ………………………………………………………………………………………………..</w:t>
      </w:r>
    </w:p>
    <w:p w:rsidR="00000000" w:rsidDel="00000000" w:rsidRDefault="00000000" w14:paraId="00000006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Bedrijf: …………………………………………………………………………………………</w:t>
      </w:r>
    </w:p>
    <w:p w:rsidR="00000000" w:rsidDel="00000000" w:rsidRDefault="00000000" w14:paraId="00000007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Adres: ………………………………………………………………………….………………</w:t>
      </w:r>
    </w:p>
    <w:p w:rsidR="00000000" w:rsidDel="00000000" w:rsidRDefault="00000000" w14:paraId="00000008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00000" w:rsidDel="00000000" w:rsidRDefault="00000000" w14:paraId="00000009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00000" w:rsidDel="00000000" w:rsidRDefault="00000000" w14:paraId="0000000A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Tel. : ……………………………………………….… </w:t>
      </w:r>
    </w:p>
    <w:p w:rsidR="00000000" w:rsidDel="00000000" w:rsidRDefault="00000000" w14:paraId="0000000B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E-mail : ………………………………………………</w:t>
      </w:r>
    </w:p>
    <w:p w:rsidR="00000000" w:rsidDel="00000000" w:rsidRDefault="00000000" w14:paraId="0000000C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Website: …………………………………….</w:t>
      </w:r>
    </w:p>
    <w:p w:rsidR="00000000" w:rsidDel="00000000" w:rsidRDefault="00000000" w14:paraId="0000000D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Facturatie adres: ………………………………………………………………………….………………</w:t>
      </w:r>
    </w:p>
    <w:p w:rsidR="00000000" w:rsidDel="00000000" w:rsidRDefault="00000000" w14:paraId="0000000E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00000" w:rsidDel="00000000" w:rsidRDefault="00000000" w14:paraId="0000000F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00000" w:rsidDel="00000000" w:rsidRDefault="00000000" w14:paraId="00000010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spacing w:line="360" w:lineRule="auto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BTW nummer:  ………………………………</w:t>
      </w:r>
    </w:p>
    <w:p w:rsidR="00000000" w:rsidDel="00000000" w:rsidRDefault="00000000" w14:paraId="00000011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rPr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jc w:val="both"/>
        <w:contextualSpacing w:val="0"/>
        <w:rPr>
          <w:u w:val="single"/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• Indien ik wordt geselecteerd, ga ik akkoord om deel te nemen aan de groepsstand volgens de voorwaarden beschreven in de oproep van Flanders DC. </w:t>
      </w: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jc w:val="both"/>
        <w:contextualSpacing w:val="0"/>
        <w:rPr>
          <w:b/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• Ik engageer mij om de betaling van het inschrijvingsgeld van 300- EUR in orde te maken onmiddellijk na ontvangst van de factuur. </w:t>
      </w: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jc w:val="both"/>
        <w:contextualSpacing w:val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• Ik verklaar op eer dat mijn onderneming gevestigd is in Vlaanderen. </w:t>
      </w:r>
    </w:p>
    <w:p w:rsidR="00000000" w:rsidDel="00000000" w:rsidRDefault="00000000" w14:paraId="00000015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rPr>
          <w:b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rPr>
          <w:sz w:val="18"/>
          <w:szCs w:val="18"/>
        </w:rPr>
      </w:pPr>
      <w:r>
        <w:rPr>
          <w:sz w:val="18"/>
          <w:szCs w:val="18"/>
        </w:rPr>
        <w:t>Datum : 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Handtekening: ………………………….</w:t>
      </w:r>
    </w:p>
    <w:p w:rsidR="00000000" w:rsidDel="00000000" w:rsidRDefault="00000000" w14:paraId="00000017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rPr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contextualSpacing w:val="0"/>
        <w:rPr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jc w:val="center"/>
        <w:contextualSpacing w:val="0"/>
      </w:pPr>
      <w:r w:rsidR="00000000" w:rsidDel="00000000" w:rsidRPr="00000000">
        <w:rPr>
          <w:rtl w:val="0"/>
          <w:sz w:val="18"/>
          <w:szCs w:val="18"/>
        </w:rPr>
        <w:t>Dit formulier maakt deel uit van jouw deelnamedossier</w:t>
      </w:r>
      <w:r w:rsidR="00000000" w:rsidDel="00000000" w:rsidRPr="00000000">
        <w:rPr>
          <w:rtl w:val="0"/>
        </w:rPr>
      </w:r>
    </w:p>
    <w:sectPr>
      <w:footerReference r:id="rId6" w:type="default"/>
      <w:footerReference r:id="rId7" w:type="even"/>
      <w:pgNumType w:start="1"/>
      <w:pgSz w:w="12240" w:h="15840"/>
      <w:pgMar w:left="1800" w:right="1800" w:top="709" w:bottom="709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e Havre Lrs"/>
  <w:font w:name="Calibri"/>
  <w:font w:name="Cambria"/>
  <w:font w:name="Symbol"/>
  <w:font w:name="Courier New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74" w:lineRule="auto"/>
      <w:ind w:left="0" w:right="0" w:firstLine="0"/>
      <w:contextualSpacing w:val="0"/>
      <w:jc w:val="right"/>
      <w:rPr>
        <w:rFonts w:ascii="Lato" w:cs="Lato" w:eastAsia="Lato" w:hAnsi="Lat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74" w:lineRule="auto"/>
      <w:ind w:left="0" w:right="360" w:firstLine="0"/>
      <w:contextualSpacing w:val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Flanders DC – Return on Creativity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74" w:lineRule="auto"/>
      <w:ind w:left="0" w:right="0" w:firstLine="0"/>
      <w:contextualSpacing w:val="0"/>
      <w:jc w:val="right"/>
      <w:rPr>
        <w:rFonts w:ascii="Lato" w:cs="Lato" w:eastAsia="Lato" w:hAnsi="Lat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74" w:lineRule="auto"/>
      <w:ind w:left="0" w:right="360" w:firstLine="0"/>
      <w:contextualSpacing w:val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1"/>
        <w:szCs w:val="21"/>
        <w:lang w:val="fr-BE"/>
      </w:rPr>
    </w:rPrDefault>
    <w:pPrDefault>
      <w:pPr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</w:pPr>
    <w:rPr>
      <w:rFonts w:ascii="Le Havre Lrs" w:cs="Le Havre Lrs" w:eastAsia="Le Havre Lrs" w:hAnsi="Le Havre Lrs"/>
      <w:color w:val="11b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b w:val="1"/>
      <w:color w:val="11bb8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" w:line="240" w:lineRule="auto"/>
    </w:pPr>
    <w:rPr>
      <w:rFonts w:ascii="Le Havre Lrs" w:cs="Le Havre Lrs" w:eastAsia="Le Havre Lrs" w:hAnsi="Le Havre Lrs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Le Havre Lrs" w:cs="Le Havre Lrs" w:eastAsia="Le Havre Lrs" w:hAnsi="Le Havre Lrs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Le Havre Lrs" w:cs="Le Havre Lrs" w:eastAsia="Le Havre Lrs" w:hAnsi="Le Havre Lrs"/>
      <w:color w:val="11bb8a"/>
      <w:sz w:val="22"/>
      <w:szCs w:val="22"/>
    </w:rPr>
  </w:style>
  <w:style w:type="paragraph" w:styleId="Title">
    <w:name w:val="Title"/>
    <w:basedOn w:val="Normal"/>
    <w:next w:val="Normal"/>
    <w:pPr>
      <w:spacing w:after="120" w:line="240" w:lineRule="auto"/>
      <w:contextualSpacing w:val="1"/>
    </w:pPr>
    <w:rPr>
      <w:rFonts w:ascii="Le Havre Lrs" w:cs="Le Havre Lrs" w:eastAsia="Le Havre Lrs" w:hAnsi="Le Havre Lrs"/>
      <w:color w:val="000000"/>
      <w:sz w:val="96"/>
      <w:szCs w:val="96"/>
    </w:rPr>
  </w:style>
  <w:style w:type="paragraph" w:styleId="Subtitle">
    <w:name w:val="Subtitle"/>
    <w:basedOn w:val="Normal"/>
    <w:next w:val="Normal"/>
    <w:pPr/>
    <w:rPr>
      <w:color w:val="000000"/>
      <w:sz w:val="40"/>
      <w:szCs w:val="4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